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C6" w:rsidRPr="00BB56C6" w:rsidRDefault="00935965" w:rsidP="00BB56C6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Assessment 3</w:t>
      </w:r>
    </w:p>
    <w:p w:rsidR="00BB56C6" w:rsidRPr="00BB56C6" w:rsidRDefault="00BB56C6" w:rsidP="00BB56C6">
      <w:pPr>
        <w:jc w:val="center"/>
        <w:rPr>
          <w:rFonts w:ascii="Arial" w:hAnsi="Arial" w:cs="Arial"/>
          <w:sz w:val="56"/>
          <w:szCs w:val="56"/>
        </w:rPr>
      </w:pPr>
      <w:r w:rsidRPr="00BB56C6">
        <w:rPr>
          <w:rFonts w:ascii="Arial" w:hAnsi="Arial" w:cs="Arial"/>
          <w:sz w:val="56"/>
          <w:szCs w:val="56"/>
        </w:rPr>
        <w:t>Answer sheet</w:t>
      </w:r>
    </w:p>
    <w:p w:rsidR="008B5F12" w:rsidRPr="00BB56C6" w:rsidRDefault="00BB56C6" w:rsidP="00BB56C6">
      <w:pPr>
        <w:jc w:val="center"/>
        <w:rPr>
          <w:rFonts w:ascii="Arial" w:hAnsi="Arial" w:cs="Arial"/>
          <w:sz w:val="56"/>
          <w:szCs w:val="56"/>
        </w:rPr>
      </w:pPr>
      <w:r w:rsidRPr="00BB56C6">
        <w:rPr>
          <w:rFonts w:ascii="Arial" w:hAnsi="Arial" w:cs="Arial"/>
          <w:sz w:val="56"/>
          <w:szCs w:val="56"/>
        </w:rPr>
        <w:t>A level PE</w:t>
      </w:r>
    </w:p>
    <w:p w:rsidR="009945BC" w:rsidRPr="00870467" w:rsidRDefault="009945BC" w:rsidP="009945BC">
      <w:pPr>
        <w:rPr>
          <w:rFonts w:ascii="Arial" w:hAnsi="Arial" w:cs="Arial"/>
          <w:i/>
        </w:rPr>
      </w:pPr>
    </w:p>
    <w:p w:rsidR="009945BC" w:rsidRPr="00E473EA" w:rsidRDefault="009945BC" w:rsidP="009945B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E473EA">
        <w:rPr>
          <w:rFonts w:ascii="Arial" w:hAnsi="Arial" w:cs="Arial"/>
        </w:rPr>
        <w:t>Consider the following statements:</w:t>
      </w:r>
    </w:p>
    <w:p w:rsidR="009945BC" w:rsidRDefault="009945BC" w:rsidP="009945B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“Horizontal flexion is the movement of the limbs away from the midline of the body parallel to the ground.”</w:t>
      </w:r>
    </w:p>
    <w:p w:rsidR="009945BC" w:rsidRDefault="009945BC" w:rsidP="009945B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“Rotation is the movement whereby articulating bones turn about their longitudinal axis in a screwdriver action.”</w:t>
      </w:r>
    </w:p>
    <w:p w:rsidR="009945BC" w:rsidRPr="00A16446" w:rsidRDefault="009945BC" w:rsidP="009945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6446">
        <w:rPr>
          <w:rFonts w:ascii="Arial" w:hAnsi="Arial" w:cs="Arial"/>
        </w:rPr>
        <w:t>Which of the following is true?</w:t>
      </w:r>
    </w:p>
    <w:p w:rsidR="009945BC" w:rsidRDefault="009945BC" w:rsidP="009945BC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Put a tick (</w:t>
      </w:r>
      <w:r>
        <w:rPr>
          <w:rFonts w:ascii="MS Gothic" w:eastAsia="MS Gothic" w:hAnsi="MS Gothic" w:cs="Arial" w:hint="eastAsia"/>
          <w:b/>
        </w:rPr>
        <w:t>☑</w:t>
      </w:r>
      <w:r>
        <w:rPr>
          <w:rFonts w:ascii="Arial" w:hAnsi="Arial" w:cs="Arial"/>
          <w:b/>
        </w:rPr>
        <w:t>) in the box next to the correct answer.</w:t>
      </w:r>
    </w:p>
    <w:p w:rsidR="009945BC" w:rsidRDefault="009945BC" w:rsidP="009945BC">
      <w:pPr>
        <w:pStyle w:val="ListParagraph"/>
        <w:rPr>
          <w:rFonts w:ascii="Arial" w:hAnsi="Arial" w:cs="Arial"/>
          <w:b/>
        </w:rPr>
      </w:pPr>
    </w:p>
    <w:p w:rsidR="009945BC" w:rsidRPr="00FF19A0" w:rsidRDefault="009945BC" w:rsidP="009945BC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F19A0">
        <w:rPr>
          <w:rFonts w:ascii="Arial" w:eastAsia="MS Gothic" w:hAnsi="Arial" w:cs="Arial"/>
        </w:rPr>
        <w:t xml:space="preserve">Both Statements are true. </w:t>
      </w:r>
      <w:r w:rsidRPr="00FF19A0">
        <w:rPr>
          <w:rFonts w:ascii="Arial" w:eastAsia="MS Gothic" w:hAnsi="Arial" w:cs="Arial"/>
        </w:rPr>
        <w:tab/>
      </w:r>
      <w:r w:rsidRPr="00FF19A0">
        <w:rPr>
          <w:rFonts w:ascii="Arial" w:eastAsia="MS Gothic" w:hAnsi="Arial" w:cs="Arial"/>
          <w:b/>
        </w:rPr>
        <w:tab/>
      </w:r>
      <w:r w:rsidRPr="00FF19A0">
        <w:rPr>
          <w:rFonts w:ascii="Arial" w:eastAsia="MS Gothic" w:hAnsi="Arial" w:cs="Arial"/>
          <w:b/>
        </w:rPr>
        <w:tab/>
      </w:r>
      <w:r w:rsidRPr="00FF19A0">
        <w:rPr>
          <w:rFonts w:ascii="Arial" w:eastAsia="MS Gothic" w:hAnsi="Arial" w:cs="Arial"/>
          <w:b/>
        </w:rPr>
        <w:tab/>
      </w:r>
      <w:r w:rsidRPr="00FF19A0">
        <w:rPr>
          <w:rFonts w:ascii="Arial" w:eastAsia="MS Gothic" w:hAnsi="Arial" w:cs="Arial"/>
          <w:b/>
        </w:rPr>
        <w:tab/>
      </w:r>
      <w:r>
        <w:rPr>
          <w:rFonts w:ascii="Arial" w:eastAsia="MS Gothic" w:hAnsi="Arial" w:cs="Arial"/>
          <w:b/>
        </w:rPr>
        <w:tab/>
      </w:r>
      <w:r w:rsidRPr="00FF19A0">
        <w:rPr>
          <w:rFonts w:ascii="MS Gothic" w:eastAsia="MS Gothic" w:hAnsi="MS Gothic" w:cs="MS Gothic" w:hint="eastAsia"/>
          <w:b/>
        </w:rPr>
        <w:t>☐</w:t>
      </w:r>
    </w:p>
    <w:p w:rsidR="009945BC" w:rsidRPr="00FF19A0" w:rsidRDefault="009945BC" w:rsidP="009945BC">
      <w:pPr>
        <w:pStyle w:val="ListParagraph"/>
        <w:rPr>
          <w:rFonts w:ascii="Arial" w:hAnsi="Arial" w:cs="Arial"/>
          <w:b/>
        </w:rPr>
      </w:pPr>
      <w:r w:rsidRPr="00FF19A0">
        <w:rPr>
          <w:rFonts w:ascii="Arial" w:hAnsi="Arial" w:cs="Arial"/>
          <w:b/>
        </w:rPr>
        <w:t>B.</w:t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</w:rPr>
        <w:t>The first statement is true, the second is false.</w:t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MS Gothic" w:eastAsia="MS Gothic" w:hAnsi="MS Gothic" w:cs="MS Gothic" w:hint="eastAsia"/>
          <w:b/>
        </w:rPr>
        <w:t>☐</w:t>
      </w:r>
    </w:p>
    <w:p w:rsidR="009945BC" w:rsidRPr="009945BC" w:rsidRDefault="009945BC" w:rsidP="009945BC">
      <w:pPr>
        <w:pStyle w:val="ListParagraph"/>
        <w:rPr>
          <w:rFonts w:ascii="Arial" w:hAnsi="Arial" w:cs="Arial"/>
          <w:b/>
          <w:sz w:val="24"/>
          <w:szCs w:val="24"/>
        </w:rPr>
      </w:pPr>
      <w:r w:rsidRPr="009945BC">
        <w:rPr>
          <w:rFonts w:ascii="Arial" w:hAnsi="Arial" w:cs="Arial"/>
          <w:b/>
          <w:sz w:val="24"/>
          <w:szCs w:val="24"/>
        </w:rPr>
        <w:t>C.</w:t>
      </w:r>
      <w:r w:rsidRPr="009945BC">
        <w:rPr>
          <w:rFonts w:ascii="Arial" w:hAnsi="Arial" w:cs="Arial"/>
          <w:b/>
          <w:sz w:val="24"/>
          <w:szCs w:val="24"/>
        </w:rPr>
        <w:tab/>
      </w:r>
      <w:r w:rsidRPr="009945BC">
        <w:rPr>
          <w:rFonts w:ascii="Arial" w:hAnsi="Arial" w:cs="Arial"/>
          <w:b/>
          <w:sz w:val="24"/>
          <w:szCs w:val="24"/>
        </w:rPr>
        <w:tab/>
      </w:r>
      <w:r w:rsidRPr="009945BC">
        <w:rPr>
          <w:rFonts w:ascii="Arial" w:hAnsi="Arial" w:cs="Arial"/>
          <w:b/>
          <w:sz w:val="24"/>
          <w:szCs w:val="24"/>
        </w:rPr>
        <w:tab/>
        <w:t>The first statement is false, the second is true.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945BC">
        <w:rPr>
          <w:rFonts w:ascii="MS Gothic" w:eastAsia="MS Gothic" w:hAnsi="MS Gothic" w:cs="MS Gothic" w:hint="eastAsia"/>
          <w:b/>
          <w:sz w:val="24"/>
          <w:szCs w:val="24"/>
        </w:rPr>
        <w:t>☐</w:t>
      </w:r>
      <w:r w:rsidRPr="009945BC">
        <w:rPr>
          <w:rFonts w:ascii="Arial" w:hAnsi="Arial" w:cs="Arial"/>
          <w:b/>
          <w:sz w:val="24"/>
          <w:szCs w:val="24"/>
        </w:rPr>
        <w:tab/>
      </w:r>
    </w:p>
    <w:p w:rsidR="009945BC" w:rsidRDefault="009945BC" w:rsidP="009945BC">
      <w:pPr>
        <w:pStyle w:val="ListParagraph"/>
        <w:rPr>
          <w:rFonts w:ascii="MS Gothic" w:eastAsia="MS Gothic" w:hAnsi="MS Gothic" w:cs="Arial"/>
          <w:b/>
        </w:rPr>
      </w:pPr>
      <w:r w:rsidRPr="00FF19A0">
        <w:rPr>
          <w:rFonts w:ascii="Arial" w:hAnsi="Arial" w:cs="Arial"/>
          <w:b/>
        </w:rPr>
        <w:t>D.</w:t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  <w:b/>
        </w:rPr>
        <w:tab/>
      </w:r>
      <w:r w:rsidRPr="00FF19A0">
        <w:rPr>
          <w:rFonts w:ascii="Arial" w:hAnsi="Arial" w:cs="Arial"/>
        </w:rPr>
        <w:t>Both statements are false.</w:t>
      </w:r>
      <w:r w:rsidRPr="00FF19A0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MS Gothic" w:eastAsia="MS Gothic" w:hAnsi="MS Gothic" w:cs="Arial" w:hint="eastAsia"/>
          <w:b/>
        </w:rPr>
        <w:t>☐</w:t>
      </w:r>
    </w:p>
    <w:p w:rsidR="009945BC" w:rsidRDefault="009945BC" w:rsidP="009945BC">
      <w:pPr>
        <w:pStyle w:val="ListParagraph"/>
        <w:rPr>
          <w:rFonts w:ascii="MS Gothic" w:eastAsia="MS Gothic" w:hAnsi="MS Gothic" w:cs="Arial"/>
          <w:b/>
        </w:rPr>
      </w:pPr>
    </w:p>
    <w:p w:rsidR="009945BC" w:rsidRDefault="009945BC" w:rsidP="009945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[1 Mark]</w:t>
      </w:r>
    </w:p>
    <w:p w:rsidR="009945BC" w:rsidRDefault="009945BC" w:rsidP="009945BC">
      <w:pPr>
        <w:jc w:val="right"/>
        <w:rPr>
          <w:rFonts w:ascii="Arial" w:hAnsi="Arial" w:cs="Arial"/>
          <w:b/>
        </w:rPr>
      </w:pPr>
    </w:p>
    <w:p w:rsidR="009945BC" w:rsidRDefault="009945BC" w:rsidP="009945BC">
      <w:pPr>
        <w:jc w:val="right"/>
        <w:rPr>
          <w:rFonts w:ascii="Arial" w:hAnsi="Arial" w:cs="Arial"/>
          <w:b/>
        </w:rPr>
      </w:pPr>
    </w:p>
    <w:p w:rsidR="009945BC" w:rsidRDefault="009945BC" w:rsidP="009945BC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 order for a muscle to contract, one or more motor units will be stimulated and will follow the ‘all or none’ law.</w:t>
      </w:r>
    </w:p>
    <w:p w:rsidR="009945BC" w:rsidRDefault="009945BC" w:rsidP="009945BC">
      <w:pPr>
        <w:pStyle w:val="Default"/>
        <w:rPr>
          <w:sz w:val="22"/>
          <w:szCs w:val="22"/>
        </w:rPr>
      </w:pPr>
    </w:p>
    <w:p w:rsidR="009945BC" w:rsidRDefault="009945BC" w:rsidP="009945BC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i</w:t>
      </w:r>
      <w:proofErr w:type="spellEnd"/>
      <w:r w:rsidRPr="00137A1C"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Describe the structure of a motor unit.</w:t>
      </w:r>
    </w:p>
    <w:p w:rsidR="009945BC" w:rsidRDefault="009945BC" w:rsidP="009945BC">
      <w:pPr>
        <w:pStyle w:val="Default"/>
        <w:rPr>
          <w:sz w:val="22"/>
          <w:szCs w:val="22"/>
        </w:rPr>
      </w:pPr>
    </w:p>
    <w:p w:rsidR="009945BC" w:rsidRDefault="009945BC" w:rsidP="009945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is made up of a </w:t>
      </w:r>
      <w:r w:rsidRPr="009945BC">
        <w:rPr>
          <w:b/>
          <w:sz w:val="22"/>
          <w:szCs w:val="22"/>
        </w:rPr>
        <w:t>motor unit</w:t>
      </w:r>
      <w:r>
        <w:rPr>
          <w:sz w:val="22"/>
          <w:szCs w:val="22"/>
        </w:rPr>
        <w:t xml:space="preserve"> that receives a signal and then sends this down the </w:t>
      </w:r>
      <w:r w:rsidRPr="009945BC">
        <w:rPr>
          <w:b/>
          <w:sz w:val="22"/>
          <w:szCs w:val="22"/>
        </w:rPr>
        <w:t>Axon</w:t>
      </w:r>
      <w:r>
        <w:rPr>
          <w:sz w:val="22"/>
          <w:szCs w:val="22"/>
        </w:rPr>
        <w:t xml:space="preserve"> to the</w:t>
      </w:r>
      <w:r>
        <w:rPr>
          <w:b/>
          <w:sz w:val="22"/>
          <w:szCs w:val="22"/>
        </w:rPr>
        <w:t xml:space="preserve"> synaptic cleft</w:t>
      </w:r>
      <w:r>
        <w:rPr>
          <w:sz w:val="22"/>
          <w:szCs w:val="22"/>
        </w:rPr>
        <w:t xml:space="preserve">; this is known as the </w:t>
      </w:r>
      <w:r w:rsidRPr="009945BC">
        <w:rPr>
          <w:b/>
          <w:sz w:val="22"/>
          <w:szCs w:val="22"/>
        </w:rPr>
        <w:t>neuromuscular junction</w:t>
      </w:r>
      <w:r>
        <w:rPr>
          <w:sz w:val="22"/>
          <w:szCs w:val="22"/>
        </w:rPr>
        <w:t xml:space="preserve">.  </w:t>
      </w:r>
    </w:p>
    <w:p w:rsidR="009945BC" w:rsidRPr="00021C36" w:rsidRDefault="009945BC" w:rsidP="00021C36">
      <w:pPr>
        <w:pStyle w:val="Default"/>
        <w:ind w:left="79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3 marks</w:t>
      </w:r>
    </w:p>
    <w:p w:rsidR="009945BC" w:rsidRDefault="009945BC" w:rsidP="009945BC">
      <w:pPr>
        <w:pStyle w:val="Default"/>
        <w:rPr>
          <w:sz w:val="22"/>
          <w:szCs w:val="22"/>
        </w:rPr>
      </w:pPr>
    </w:p>
    <w:p w:rsidR="009945BC" w:rsidRDefault="009945BC" w:rsidP="009945BC">
      <w:pPr>
        <w:pStyle w:val="Default"/>
        <w:ind w:left="9360"/>
        <w:rPr>
          <w:sz w:val="22"/>
          <w:szCs w:val="22"/>
        </w:rPr>
      </w:pPr>
    </w:p>
    <w:p w:rsidR="009945BC" w:rsidRPr="009377F3" w:rsidRDefault="009945BC" w:rsidP="009945BC">
      <w:pPr>
        <w:pStyle w:val="Default"/>
        <w:ind w:left="9360"/>
        <w:rPr>
          <w:sz w:val="22"/>
          <w:szCs w:val="22"/>
        </w:rPr>
      </w:pPr>
    </w:p>
    <w:p w:rsidR="009945BC" w:rsidRPr="009945BC" w:rsidRDefault="009945BC" w:rsidP="009945B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473EA">
        <w:rPr>
          <w:rFonts w:ascii="Arial" w:hAnsi="Arial" w:cs="Arial"/>
          <w:b/>
        </w:rPr>
        <w:t xml:space="preserve">Fig.2 shows a gymnast holding a position on the rings. </w:t>
      </w:r>
    </w:p>
    <w:p w:rsidR="009945BC" w:rsidRPr="00AA1541" w:rsidRDefault="009945BC" w:rsidP="009945BC">
      <w:pPr>
        <w:ind w:left="720"/>
        <w:rPr>
          <w:rFonts w:ascii="Arial" w:hAnsi="Arial" w:cs="Arial"/>
        </w:rPr>
      </w:pPr>
      <w:r w:rsidRPr="00E473EA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the muscle and the type of movement at the hip. State the type of contraction while the position is being held.</w:t>
      </w:r>
    </w:p>
    <w:p w:rsidR="009945BC" w:rsidRDefault="009945BC" w:rsidP="009945BC">
      <w:pPr>
        <w:pStyle w:val="ListParagraph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Iliopsoas, flexion at the hip and an isometric contraction.   [</w:t>
      </w:r>
      <w:r>
        <w:rPr>
          <w:rFonts w:ascii="Arial" w:hAnsi="Arial" w:cs="Arial"/>
          <w:b/>
        </w:rPr>
        <w:t>3 Mark)</w:t>
      </w:r>
    </w:p>
    <w:p w:rsidR="009945BC" w:rsidRDefault="009945BC" w:rsidP="009945BC">
      <w:pPr>
        <w:pStyle w:val="ListParagraph"/>
        <w:ind w:left="1080"/>
        <w:jc w:val="right"/>
        <w:rPr>
          <w:rFonts w:ascii="Arial" w:hAnsi="Arial" w:cs="Arial"/>
        </w:rPr>
      </w:pPr>
    </w:p>
    <w:p w:rsidR="009945BC" w:rsidRPr="00021C36" w:rsidRDefault="009945BC" w:rsidP="00021C36">
      <w:pPr>
        <w:rPr>
          <w:rFonts w:ascii="Arial" w:hAnsi="Arial" w:cs="Arial"/>
        </w:rPr>
      </w:pPr>
      <w:bookmarkStart w:id="0" w:name="_GoBack"/>
      <w:bookmarkEnd w:id="0"/>
    </w:p>
    <w:p w:rsidR="009945BC" w:rsidRPr="00E473EA" w:rsidRDefault="009945BC" w:rsidP="009945B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</w:rPr>
      </w:pPr>
      <w:r w:rsidRPr="00E473EA">
        <w:rPr>
          <w:rFonts w:ascii="Arial" w:eastAsia="Arial" w:hAnsi="Arial" w:cs="Arial"/>
        </w:rPr>
        <w:t>The muscle fibre t</w:t>
      </w:r>
      <w:r>
        <w:rPr>
          <w:rFonts w:ascii="Arial" w:eastAsia="Arial" w:hAnsi="Arial" w:cs="Arial"/>
        </w:rPr>
        <w:t xml:space="preserve">ype that would be used during an endurance event will be primarily a Slow Oxidative fibre.  </w:t>
      </w:r>
      <w:r w:rsidRPr="00E473EA">
        <w:rPr>
          <w:rFonts w:ascii="Arial" w:eastAsia="Arial" w:hAnsi="Arial" w:cs="Arial"/>
        </w:rPr>
        <w:t xml:space="preserve">Give 2 structural and 2 functional characteristic of this fibre   </w:t>
      </w:r>
      <w:r w:rsidRPr="00E473EA">
        <w:rPr>
          <w:rFonts w:ascii="Arial" w:eastAsia="Arial" w:hAnsi="Arial" w:cs="Arial"/>
        </w:rPr>
        <w:tab/>
      </w:r>
      <w:r w:rsidRPr="00E473EA">
        <w:rPr>
          <w:rFonts w:ascii="Arial" w:eastAsia="Arial" w:hAnsi="Arial" w:cs="Arial"/>
        </w:rPr>
        <w:tab/>
      </w:r>
      <w:r w:rsidRPr="00E473EA">
        <w:rPr>
          <w:rFonts w:ascii="Arial" w:eastAsia="Arial" w:hAnsi="Arial" w:cs="Arial"/>
        </w:rPr>
        <w:tab/>
      </w:r>
    </w:p>
    <w:p w:rsidR="009945BC" w:rsidRPr="00A63553" w:rsidRDefault="009945BC" w:rsidP="009945BC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29"/>
        <w:gridCol w:w="1930"/>
      </w:tblGrid>
      <w:tr w:rsidR="009945BC" w:rsidRPr="009945BC" w:rsidTr="009945BC">
        <w:trPr>
          <w:trHeight w:val="314"/>
        </w:trPr>
        <w:tc>
          <w:tcPr>
            <w:tcW w:w="19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Fibre Size</w:t>
            </w:r>
          </w:p>
        </w:tc>
        <w:tc>
          <w:tcPr>
            <w:tcW w:w="1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sz w:val="20"/>
                <w:szCs w:val="20"/>
                <w:lang w:eastAsia="en-GB"/>
              </w:rPr>
              <w:t>Small</w:t>
            </w:r>
          </w:p>
        </w:tc>
      </w:tr>
      <w:tr w:rsidR="009945BC" w:rsidRPr="009945BC" w:rsidTr="009945BC">
        <w:trPr>
          <w:trHeight w:val="759"/>
        </w:trPr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Mitachondria</w:t>
            </w:r>
            <w:proofErr w:type="spellEnd"/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 Density (number of)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sz w:val="20"/>
                <w:szCs w:val="20"/>
                <w:lang w:eastAsia="en-GB"/>
              </w:rPr>
              <w:t>Large</w:t>
            </w:r>
          </w:p>
        </w:tc>
      </w:tr>
      <w:tr w:rsidR="009945BC" w:rsidRPr="009945BC" w:rsidTr="009945BC">
        <w:trPr>
          <w:trHeight w:val="611"/>
        </w:trPr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Number of </w:t>
            </w:r>
            <w:proofErr w:type="spellStart"/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Capilleries</w:t>
            </w:r>
            <w:proofErr w:type="spellEnd"/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sz w:val="20"/>
                <w:szCs w:val="20"/>
                <w:lang w:eastAsia="en-GB"/>
              </w:rPr>
              <w:t>Large</w:t>
            </w:r>
          </w:p>
        </w:tc>
      </w:tr>
      <w:tr w:rsidR="009945BC" w:rsidRPr="009945BC" w:rsidTr="009945BC">
        <w:trPr>
          <w:trHeight w:val="478"/>
        </w:trPr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Myoglobin Content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sz w:val="20"/>
                <w:szCs w:val="20"/>
                <w:lang w:eastAsia="en-GB"/>
              </w:rPr>
              <w:t>High</w:t>
            </w:r>
          </w:p>
        </w:tc>
      </w:tr>
      <w:tr w:rsidR="009945BC" w:rsidRPr="009945BC" w:rsidTr="009945BC">
        <w:trPr>
          <w:trHeight w:val="472"/>
        </w:trPr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PC Stores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sz w:val="20"/>
                <w:szCs w:val="20"/>
                <w:lang w:eastAsia="en-GB"/>
              </w:rPr>
              <w:t>Low</w:t>
            </w:r>
          </w:p>
        </w:tc>
      </w:tr>
      <w:tr w:rsidR="009945BC" w:rsidRPr="009945BC" w:rsidTr="009945BC">
        <w:trPr>
          <w:trHeight w:val="337"/>
        </w:trPr>
        <w:tc>
          <w:tcPr>
            <w:tcW w:w="1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 xml:space="preserve">Fibres per </w:t>
            </w:r>
            <w:proofErr w:type="spellStart"/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sz w:val="20"/>
                <w:szCs w:val="20"/>
                <w:lang w:eastAsia="en-GB"/>
              </w:rPr>
              <w:t>Nureon</w:t>
            </w:r>
            <w:proofErr w:type="spellEnd"/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45BC" w:rsidRPr="009945BC" w:rsidRDefault="009945BC" w:rsidP="009945B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sz w:val="20"/>
                <w:szCs w:val="20"/>
                <w:lang w:eastAsia="en-GB"/>
              </w:rPr>
              <w:t>Small</w:t>
            </w:r>
          </w:p>
        </w:tc>
      </w:tr>
    </w:tbl>
    <w:tbl>
      <w:tblPr>
        <w:tblpPr w:leftFromText="180" w:rightFromText="180" w:vertAnchor="text" w:horzAnchor="margin" w:tblpXSpec="right" w:tblpY="-3698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49"/>
        <w:gridCol w:w="713"/>
      </w:tblGrid>
      <w:tr w:rsidR="00082640" w:rsidRPr="009945BC" w:rsidTr="00082640">
        <w:trPr>
          <w:trHeight w:val="41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lang w:eastAsia="en-GB"/>
              </w:rPr>
              <w:t>Speed of Contraction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lang w:eastAsia="en-GB"/>
              </w:rPr>
              <w:t>Slow</w:t>
            </w:r>
          </w:p>
        </w:tc>
      </w:tr>
      <w:tr w:rsidR="00082640" w:rsidRPr="009945BC" w:rsidTr="00082640">
        <w:trPr>
          <w:trHeight w:val="42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lang w:eastAsia="en-GB"/>
              </w:rPr>
              <w:t>Force of Contraction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lang w:eastAsia="en-GB"/>
              </w:rPr>
              <w:t>Low</w:t>
            </w:r>
          </w:p>
        </w:tc>
      </w:tr>
      <w:tr w:rsidR="00082640" w:rsidRPr="009945BC" w:rsidTr="00082640">
        <w:trPr>
          <w:trHeight w:val="46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lang w:eastAsia="en-GB"/>
              </w:rPr>
              <w:t>Fatigue Resistance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lang w:eastAsia="en-GB"/>
              </w:rPr>
              <w:t>High</w:t>
            </w:r>
          </w:p>
        </w:tc>
      </w:tr>
      <w:tr w:rsidR="00082640" w:rsidRPr="009945BC" w:rsidTr="00082640">
        <w:trPr>
          <w:trHeight w:val="3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lang w:eastAsia="en-GB"/>
              </w:rPr>
              <w:t>Aerobic Capacity (ability to work with O2)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lang w:eastAsia="en-GB"/>
              </w:rPr>
              <w:t>High</w:t>
            </w:r>
          </w:p>
        </w:tc>
      </w:tr>
      <w:tr w:rsidR="00082640" w:rsidRPr="009945BC" w:rsidTr="0008264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b/>
                <w:bCs/>
                <w:color w:val="000000"/>
                <w:kern w:val="24"/>
                <w:lang w:eastAsia="en-GB"/>
              </w:rPr>
              <w:t>Anaerobic Capacity (ability to work without O2)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640" w:rsidRPr="009945BC" w:rsidRDefault="00082640" w:rsidP="000826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9945BC">
              <w:rPr>
                <w:rFonts w:ascii="Calibri" w:eastAsia="ヒラギノ明朝 ProN W3" w:hAnsi="Calibri" w:cs="Arial"/>
                <w:color w:val="000000"/>
                <w:kern w:val="24"/>
                <w:lang w:eastAsia="en-GB"/>
              </w:rPr>
              <w:t>Low</w:t>
            </w:r>
          </w:p>
        </w:tc>
      </w:tr>
    </w:tbl>
    <w:p w:rsidR="00082640" w:rsidRDefault="00082640" w:rsidP="009945BC">
      <w:pPr>
        <w:rPr>
          <w:rFonts w:ascii="Arial" w:eastAsia="Arial" w:hAnsi="Arial" w:cs="Arial"/>
          <w:b/>
        </w:rPr>
      </w:pPr>
    </w:p>
    <w:p w:rsidR="009945BC" w:rsidRDefault="009945BC" w:rsidP="009945BC">
      <w:pPr>
        <w:rPr>
          <w:rFonts w:ascii="Arial" w:eastAsia="Arial" w:hAnsi="Arial" w:cs="Arial"/>
          <w:b/>
        </w:rPr>
      </w:pPr>
      <w:r w:rsidRPr="00A63553">
        <w:rPr>
          <w:rFonts w:ascii="Arial" w:eastAsia="Arial" w:hAnsi="Arial" w:cs="Arial"/>
          <w:b/>
        </w:rPr>
        <w:t xml:space="preserve"> (4 marks)</w:t>
      </w:r>
    </w:p>
    <w:p w:rsidR="009945BC" w:rsidRDefault="009945BC" w:rsidP="00082640">
      <w:pPr>
        <w:jc w:val="center"/>
        <w:rPr>
          <w:rFonts w:ascii="Arial" w:eastAsia="Arial" w:hAnsi="Arial" w:cs="Arial"/>
          <w:b/>
        </w:rPr>
      </w:pPr>
    </w:p>
    <w:p w:rsidR="009945BC" w:rsidRDefault="009945BC" w:rsidP="009945BC">
      <w:pPr>
        <w:jc w:val="right"/>
        <w:rPr>
          <w:rFonts w:ascii="Arial" w:eastAsia="Arial" w:hAnsi="Arial" w:cs="Arial"/>
          <w:b/>
        </w:rPr>
      </w:pPr>
    </w:p>
    <w:p w:rsidR="009945BC" w:rsidRDefault="009945BC" w:rsidP="009945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 xml:space="preserve">Identify a motor skill in sport and justify its classification on the open-closed continuum. </w:t>
      </w:r>
    </w:p>
    <w:p w:rsidR="009945BC" w:rsidRDefault="009945BC" w:rsidP="009945B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Explain which practice methods would be most appropriate for this skill.</w:t>
      </w:r>
    </w:p>
    <w:p w:rsidR="009945BC" w:rsidRPr="00A63553" w:rsidRDefault="009945BC" w:rsidP="009945BC">
      <w:pPr>
        <w:spacing w:after="0" w:line="240" w:lineRule="auto"/>
        <w:ind w:left="9360"/>
        <w:rPr>
          <w:rFonts w:ascii="Arial" w:eastAsia="Times New Roman" w:hAnsi="Arial" w:cs="Arial"/>
          <w:lang w:val="en-US" w:eastAsia="en-GB"/>
        </w:rPr>
      </w:pPr>
      <w:r>
        <w:rPr>
          <w:rFonts w:ascii="Arial" w:eastAsia="Arial" w:hAnsi="Arial" w:cs="Arial"/>
          <w:b/>
        </w:rPr>
        <w:t>(5</w:t>
      </w:r>
      <w:r w:rsidRPr="00A63553">
        <w:rPr>
          <w:rFonts w:ascii="Arial" w:eastAsia="Arial" w:hAnsi="Arial" w:cs="Arial"/>
          <w:b/>
        </w:rPr>
        <w:t xml:space="preserve"> marks)</w:t>
      </w:r>
    </w:p>
    <w:p w:rsidR="00082640" w:rsidRDefault="00082640" w:rsidP="00082640">
      <w:pPr>
        <w:widowControl w:val="0"/>
        <w:tabs>
          <w:tab w:val="left" w:pos="14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="Arial" w:cs="Arial"/>
          <w:b/>
          <w:sz w:val="24"/>
          <w:szCs w:val="24"/>
        </w:rPr>
      </w:pPr>
    </w:p>
    <w:p w:rsidR="00082640" w:rsidRPr="00082640" w:rsidRDefault="00082640" w:rsidP="00082640">
      <w:pPr>
        <w:widowControl w:val="0"/>
        <w:tabs>
          <w:tab w:val="left" w:pos="14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ab/>
      </w:r>
      <w:r>
        <w:rPr>
          <w:rFonts w:eastAsiaTheme="minorEastAsia" w:cs="Times New Roman"/>
          <w:b/>
          <w:bCs/>
          <w:sz w:val="24"/>
          <w:szCs w:val="24"/>
          <w:lang w:eastAsia="en-GB"/>
        </w:rPr>
        <w:t>5</w:t>
      </w: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marks -a motor skill must be identified If motor skill is wrongly classified (e.g. a free throw is an open skill) do not carry error forward – mark justification positively. </w:t>
      </w:r>
    </w:p>
    <w:p w:rsidR="00082640" w:rsidRPr="00082640" w:rsidRDefault="00082640" w:rsidP="00082640">
      <w:pPr>
        <w:widowControl w:val="0"/>
        <w:tabs>
          <w:tab w:val="left" w:pos="14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ab/>
        <w:t xml:space="preserve">Justification for open classification/Open because: Sub max 3 E.g. A pass or shot in hockey / sailing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the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environment or others affect the skill / environment is unstable or changing or unpredictable / performer has to adapt to changing environment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2.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predominantly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perceptual / needs a lot of perception or judgement or interpretation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3.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there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is much information to process/ the skill is more complex / lots of decision making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4.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the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skill is externally paced / the speed or timing of the skill is dictated or controlled by others </w:t>
      </w:r>
    </w:p>
    <w:p w:rsidR="00082640" w:rsidRPr="00082640" w:rsidRDefault="00082640" w:rsidP="00082640">
      <w:pPr>
        <w:widowControl w:val="0"/>
        <w:tabs>
          <w:tab w:val="left" w:pos="14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ab/>
        <w:t xml:space="preserve">OR Justification for closed classification/Closed because: Sub max 3 </w:t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E.g</w:t>
      </w:r>
      <w:proofErr w:type="gramEnd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. swimming strokes / gymnastics movements e.g. vault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5.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the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environment or others do not affect the skill / environment is stable or unchanging or predictable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6.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predominantly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habitual / the same pattern of movements is repeated.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lastRenderedPageBreak/>
        <w:t>7.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there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is little information to process / the skill is simple / fewer stimuli / fewer responses.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8.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the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skill is internally or </w:t>
      </w:r>
      <w:proofErr w:type="spellStart"/>
      <w:r w:rsidRPr="00082640">
        <w:rPr>
          <w:rFonts w:eastAsiaTheme="minorEastAsia" w:cs="Times New Roman"/>
          <w:sz w:val="24"/>
          <w:szCs w:val="24"/>
          <w:lang w:eastAsia="en-GB"/>
        </w:rPr>
        <w:t>self paced</w:t>
      </w:r>
      <w:proofErr w:type="spell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/ the performer controls the speed of the skill.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ab/>
        <w:t xml:space="preserve">Explanation of practice methods: Sub max 3 NB practice method must be stated to gain mark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ab/>
        <w:t xml:space="preserve">Practice methods for open skills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9.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varied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practice should be used to motivate / to build interest or schema / give different experiences / simulates game situation varied </w:t>
      </w:r>
      <w:proofErr w:type="spellStart"/>
      <w:r w:rsidRPr="00082640">
        <w:rPr>
          <w:rFonts w:eastAsiaTheme="minorEastAsia" w:cs="Times New Roman"/>
          <w:sz w:val="24"/>
          <w:szCs w:val="24"/>
          <w:lang w:eastAsia="en-GB"/>
        </w:rPr>
        <w:t>prac</w:t>
      </w:r>
      <w:proofErr w:type="spell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on own </w:t>
      </w:r>
    </w:p>
    <w:p w:rsidR="00082640" w:rsidRPr="00082640" w:rsidRDefault="00082640" w:rsidP="00082640">
      <w:pPr>
        <w:widowControl w:val="0"/>
        <w:tabs>
          <w:tab w:val="left" w:pos="14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 xml:space="preserve"> </w:t>
      </w:r>
    </w:p>
    <w:p w:rsidR="00082640" w:rsidRPr="00082640" w:rsidRDefault="00082640" w:rsidP="00082640">
      <w:pPr>
        <w:widowControl w:val="0"/>
        <w:tabs>
          <w:tab w:val="left" w:pos="142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ab/>
        <w:t xml:space="preserve">OR Practice methods for closed skill: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10.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fixed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practice should be used to form habits / to develop motor programmes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Practice methods for open OR closed skills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11.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distributed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practice should be used to allow for recovery / feedback / coaching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12.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Whole part whole </w:t>
      </w:r>
      <w:r w:rsidRPr="00082640">
        <w:rPr>
          <w:rFonts w:eastAsiaTheme="minorEastAsia" w:cs="Times New Roman"/>
          <w:sz w:val="24"/>
          <w:szCs w:val="24"/>
          <w:lang w:eastAsia="en-GB"/>
        </w:rPr>
        <w:t xml:space="preserve">for open skills to correct faults or give specific coaching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13.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massed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practice should be used to form habit /to develop motor programmes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14.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whole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practice should be used for understanding of environment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15.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whole</w:t>
      </w:r>
      <w:proofErr w:type="gramEnd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 part whole </w:t>
      </w:r>
      <w:r w:rsidRPr="00082640">
        <w:rPr>
          <w:rFonts w:eastAsiaTheme="minorEastAsia" w:cs="Times New Roman"/>
          <w:sz w:val="24"/>
          <w:szCs w:val="24"/>
          <w:lang w:eastAsia="en-GB"/>
        </w:rPr>
        <w:t>or</w:t>
      </w: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 part</w:t>
      </w:r>
      <w:r w:rsidRPr="00082640">
        <w:rPr>
          <w:rFonts w:eastAsiaTheme="minorEastAsia" w:cs="Times New Roman"/>
          <w:sz w:val="24"/>
          <w:szCs w:val="24"/>
          <w:lang w:eastAsia="en-GB"/>
        </w:rPr>
        <w:t xml:space="preserve"> practice should to develop or improve (weak) subroutines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16.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whole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practice should be used to give idea or understanding or a mental picture or holistic view of skill </w:t>
      </w:r>
    </w:p>
    <w:p w:rsidR="00082640" w:rsidRPr="00082640" w:rsidRDefault="00082640" w:rsidP="00082640">
      <w:pPr>
        <w:widowControl w:val="0"/>
        <w:tabs>
          <w:tab w:val="left" w:pos="142"/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284" w:right="567" w:hanging="284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17.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>(</w:t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progressive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) </w:t>
      </w: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part</w:t>
      </w:r>
      <w:r w:rsidRPr="00082640">
        <w:rPr>
          <w:rFonts w:eastAsiaTheme="minorEastAsia" w:cs="Times New Roman"/>
          <w:sz w:val="24"/>
          <w:szCs w:val="24"/>
          <w:lang w:eastAsia="en-GB"/>
        </w:rPr>
        <w:t xml:space="preserve"> practice should be used to give early success / to motivate or give confidence / to help understanding the skill / for more complex skills / if skill is dangerous / to increase safety</w:t>
      </w:r>
    </w:p>
    <w:p w:rsidR="009945BC" w:rsidRDefault="009945BC" w:rsidP="009945BC">
      <w:pPr>
        <w:pStyle w:val="mark"/>
        <w:tabs>
          <w:tab w:val="clear" w:pos="9639"/>
          <w:tab w:val="right" w:pos="9638"/>
        </w:tabs>
      </w:pPr>
    </w:p>
    <w:p w:rsidR="009945BC" w:rsidRDefault="009945BC" w:rsidP="009945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ab/>
      </w:r>
      <w:r>
        <w:t>The learning of movement skills is divided into phases.</w:t>
      </w:r>
    </w:p>
    <w:p w:rsidR="009945BC" w:rsidRDefault="009945BC" w:rsidP="009945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</w:rPr>
        <w:tab/>
      </w:r>
      <w:r>
        <w:t>Identify the three phases of learning movement skills. Using practical examples, describe each phase.</w:t>
      </w:r>
    </w:p>
    <w:p w:rsidR="009945BC" w:rsidRPr="00D77B73" w:rsidRDefault="009945BC" w:rsidP="009945B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</w:t>
      </w:r>
      <w:r w:rsidRPr="00D77B73">
        <w:rPr>
          <w:b/>
        </w:rPr>
        <w:t>(3 marks)</w:t>
      </w:r>
    </w:p>
    <w:p w:rsidR="00082640" w:rsidRPr="00082640" w:rsidRDefault="00082640" w:rsidP="00082640">
      <w:pPr>
        <w:widowControl w:val="0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bCs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6 marks - 2 marks max for each phase. Descriptive point must be accompanied by a suitable practical example.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spellStart"/>
      <w:r w:rsidRPr="00082640">
        <w:rPr>
          <w:rFonts w:eastAsiaTheme="minorEastAsia" w:cs="Times New Roman"/>
          <w:b/>
          <w:bCs/>
          <w:sz w:val="24"/>
          <w:szCs w:val="24"/>
          <w:u w:val="single"/>
          <w:lang w:eastAsia="en-GB"/>
        </w:rPr>
        <w:t>Coqnitive</w:t>
      </w:r>
      <w:proofErr w:type="spellEnd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 phase     </w:t>
      </w:r>
      <w:r w:rsidRPr="00082640">
        <w:rPr>
          <w:rFonts w:eastAsiaTheme="minorEastAsia" w:cs="Times New Roman"/>
          <w:sz w:val="24"/>
          <w:szCs w:val="24"/>
          <w:lang w:eastAsia="en-GB"/>
        </w:rPr>
        <w:t>Do not accept beginner / novice / first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2.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 xml:space="preserve">Demonstration </w:t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............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3.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 xml:space="preserve">Leads to a mental picture (being formed) / Mental Rehearsal / understanding what needs to be done </w:t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............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4.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</w:r>
      <w:proofErr w:type="gramStart"/>
      <w:r w:rsidRPr="00082640">
        <w:rPr>
          <w:rFonts w:eastAsiaTheme="minorEastAsia" w:cs="Times New Roman"/>
          <w:sz w:val="24"/>
          <w:szCs w:val="24"/>
          <w:lang w:eastAsia="en-GB"/>
        </w:rPr>
        <w:t>trial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and error / lots of mistakes </w:t>
      </w: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r w:rsidRPr="00082640">
        <w:rPr>
          <w:rFonts w:eastAsiaTheme="minorEastAsia" w:cs="Times New Roman"/>
          <w:sz w:val="24"/>
          <w:szCs w:val="24"/>
          <w:lang w:eastAsia="en-GB"/>
        </w:rPr>
        <w:t xml:space="preserve"> ......................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5.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 xml:space="preserve">Movement (often) lacks fluency or rhythm / movement jerky </w:t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proofErr w:type="gramEnd"/>
      <w:r w:rsidRPr="00082640">
        <w:rPr>
          <w:rFonts w:eastAsiaTheme="minorEastAsia" w:cs="Times New Roman"/>
          <w:sz w:val="24"/>
          <w:szCs w:val="24"/>
          <w:lang w:eastAsia="en-GB"/>
        </w:rPr>
        <w:t xml:space="preserve"> ...................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6.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 xml:space="preserve">Needs conscious thought on technique </w:t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proofErr w:type="gramEnd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 </w:t>
      </w:r>
      <w:r w:rsidRPr="00082640">
        <w:rPr>
          <w:rFonts w:eastAsiaTheme="minorEastAsia" w:cs="Times New Roman"/>
          <w:sz w:val="24"/>
          <w:szCs w:val="24"/>
          <w:lang w:eastAsia="en-GB"/>
        </w:rPr>
        <w:t>..........    Accept ...on skill/</w:t>
      </w:r>
      <w:proofErr w:type="spellStart"/>
      <w:r w:rsidRPr="00082640">
        <w:rPr>
          <w:rFonts w:eastAsiaTheme="minorEastAsia" w:cs="Times New Roman"/>
          <w:sz w:val="24"/>
          <w:szCs w:val="24"/>
          <w:lang w:eastAsia="en-GB"/>
        </w:rPr>
        <w:t>movt</w:t>
      </w:r>
      <w:proofErr w:type="spellEnd"/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7.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 xml:space="preserve">Unable to use intrinsic feedback / only extrinsic feedback effective </w:t>
      </w:r>
      <w:proofErr w:type="gramStart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>e.g.</w:t>
      </w:r>
      <w:proofErr w:type="gramEnd"/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 xml:space="preserve"> </w:t>
      </w:r>
      <w:r w:rsidRPr="00082640">
        <w:rPr>
          <w:rFonts w:eastAsiaTheme="minorEastAsia" w:cs="Times New Roman"/>
          <w:sz w:val="24"/>
          <w:szCs w:val="24"/>
          <w:lang w:eastAsia="en-GB"/>
        </w:rPr>
        <w:t>..............</w:t>
      </w:r>
    </w:p>
    <w:p w:rsidR="009945BC" w:rsidRDefault="009945BC" w:rsidP="009945BC">
      <w:pPr>
        <w:pStyle w:val="mark"/>
        <w:tabs>
          <w:tab w:val="clear" w:pos="9639"/>
          <w:tab w:val="right" w:pos="9638"/>
        </w:tabs>
        <w:jc w:val="left"/>
      </w:pPr>
    </w:p>
    <w:p w:rsidR="009945BC" w:rsidRDefault="009945BC" w:rsidP="009945BC">
      <w:pPr>
        <w:pStyle w:val="mark"/>
        <w:tabs>
          <w:tab w:val="clear" w:pos="9639"/>
          <w:tab w:val="right" w:pos="9638"/>
        </w:tabs>
        <w:jc w:val="left"/>
      </w:pPr>
    </w:p>
    <w:p w:rsidR="009945BC" w:rsidRDefault="009945BC" w:rsidP="009945BC">
      <w:pPr>
        <w:pStyle w:val="mark"/>
        <w:tabs>
          <w:tab w:val="clear" w:pos="9639"/>
          <w:tab w:val="right" w:pos="9638"/>
        </w:tabs>
        <w:jc w:val="left"/>
      </w:pPr>
    </w:p>
    <w:p w:rsidR="009945BC" w:rsidRDefault="009945BC" w:rsidP="009945BC">
      <w:pPr>
        <w:pStyle w:val="mark"/>
        <w:tabs>
          <w:tab w:val="clear" w:pos="9639"/>
          <w:tab w:val="right" w:pos="9638"/>
        </w:tabs>
        <w:jc w:val="left"/>
      </w:pPr>
    </w:p>
    <w:p w:rsidR="009945BC" w:rsidRDefault="009945BC" w:rsidP="009945BC">
      <w:pPr>
        <w:pStyle w:val="mark"/>
        <w:tabs>
          <w:tab w:val="clear" w:pos="9639"/>
          <w:tab w:val="right" w:pos="9638"/>
        </w:tabs>
        <w:jc w:val="left"/>
      </w:pPr>
    </w:p>
    <w:p w:rsidR="009945BC" w:rsidRPr="00A92A13" w:rsidRDefault="009945BC" w:rsidP="009945BC">
      <w:pPr>
        <w:numPr>
          <w:ilvl w:val="0"/>
          <w:numId w:val="5"/>
        </w:numPr>
        <w:spacing w:after="0" w:line="246" w:lineRule="auto"/>
        <w:ind w:right="43"/>
        <w:contextualSpacing/>
        <w:rPr>
          <w:rFonts w:eastAsia="Arial" w:cs="Arial"/>
          <w:b/>
          <w:sz w:val="24"/>
          <w:szCs w:val="24"/>
        </w:rPr>
      </w:pPr>
      <w:r w:rsidRPr="00A92A13">
        <w:rPr>
          <w:rFonts w:eastAsia="Arial" w:cs="Arial"/>
          <w:b/>
          <w:sz w:val="24"/>
          <w:szCs w:val="24"/>
        </w:rPr>
        <w:t xml:space="preserve">Practice </w:t>
      </w:r>
      <w:r>
        <w:rPr>
          <w:rFonts w:eastAsia="Arial" w:cs="Arial"/>
          <w:b/>
          <w:sz w:val="24"/>
          <w:szCs w:val="24"/>
        </w:rPr>
        <w:t xml:space="preserve">can be massed or distributed.  </w:t>
      </w:r>
      <w:r w:rsidRPr="00A92A13">
        <w:rPr>
          <w:rFonts w:eastAsia="Arial" w:cs="Arial"/>
          <w:b/>
          <w:sz w:val="24"/>
          <w:szCs w:val="24"/>
        </w:rPr>
        <w:t xml:space="preserve">What is distributed practice, when might it be used and what are the advantages of this type of practice?  </w:t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>
        <w:rPr>
          <w:rFonts w:eastAsia="Arial" w:cs="Arial"/>
          <w:b/>
          <w:sz w:val="24"/>
          <w:szCs w:val="24"/>
        </w:rPr>
        <w:tab/>
      </w:r>
      <w:r w:rsidRPr="00A92A13">
        <w:rPr>
          <w:rFonts w:eastAsia="Arial" w:cs="Arial"/>
          <w:b/>
          <w:sz w:val="24"/>
          <w:szCs w:val="24"/>
        </w:rPr>
        <w:t xml:space="preserve"> (5 marks)</w:t>
      </w:r>
    </w:p>
    <w:p w:rsidR="00082640" w:rsidRPr="00082640" w:rsidRDefault="00082640" w:rsidP="00082640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after="0" w:line="240" w:lineRule="auto"/>
        <w:ind w:right="567"/>
        <w:rPr>
          <w:rFonts w:eastAsiaTheme="minorEastAsia" w:cs="Times New Roman"/>
          <w:b/>
          <w:bCs/>
          <w:sz w:val="24"/>
          <w:szCs w:val="24"/>
          <w:lang w:eastAsia="en-GB"/>
        </w:rPr>
      </w:pPr>
    </w:p>
    <w:p w:rsidR="00082640" w:rsidRPr="00082640" w:rsidRDefault="00082640" w:rsidP="00082640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bCs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ab/>
        <w:t>Sub max 1 (What)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1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>Practice sessions with rest periods/breaks included</w:t>
      </w:r>
    </w:p>
    <w:p w:rsidR="00082640" w:rsidRPr="00082640" w:rsidRDefault="00082640" w:rsidP="00082640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bCs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ab/>
        <w:t>Sub max 1 (When)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2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>Beginners/less experienced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3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>Task is dangerous/complex/gross/continuous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4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>Task is dangerous/physically demanding/unfit performers</w:t>
      </w:r>
    </w:p>
    <w:p w:rsidR="00082640" w:rsidRPr="00082640" w:rsidRDefault="00082640" w:rsidP="00082640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 xml:space="preserve"> </w:t>
      </w:r>
    </w:p>
    <w:p w:rsidR="00082640" w:rsidRPr="00082640" w:rsidRDefault="00082640" w:rsidP="00082640">
      <w:pPr>
        <w:widowControl w:val="0"/>
        <w:tabs>
          <w:tab w:val="left" w:pos="567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567" w:right="567" w:hanging="567"/>
        <w:rPr>
          <w:rFonts w:eastAsiaTheme="minorEastAsia" w:cs="Times New Roman"/>
          <w:b/>
          <w:bCs/>
          <w:sz w:val="24"/>
          <w:szCs w:val="24"/>
          <w:lang w:eastAsia="en-GB"/>
        </w:rPr>
      </w:pPr>
      <w:r w:rsidRPr="00082640">
        <w:rPr>
          <w:rFonts w:eastAsiaTheme="minorEastAsia" w:cs="Times New Roman"/>
          <w:b/>
          <w:bCs/>
          <w:sz w:val="24"/>
          <w:szCs w:val="24"/>
          <w:lang w:eastAsia="en-GB"/>
        </w:rPr>
        <w:tab/>
        <w:t>Sub max 3 (Advantages)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5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>Not as tiring/can help maintain motivation/allows for recovery/not as boring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6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>Mental rehearsal can occur between sessions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7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>Allows for sessions to be varied</w:t>
      </w:r>
    </w:p>
    <w:p w:rsidR="00082640" w:rsidRPr="00082640" w:rsidRDefault="00082640" w:rsidP="00082640">
      <w:pPr>
        <w:widowControl w:val="0"/>
        <w:tabs>
          <w:tab w:val="left" w:pos="1134"/>
          <w:tab w:val="right" w:pos="8505"/>
          <w:tab w:val="right" w:pos="9071"/>
        </w:tabs>
        <w:autoSpaceDE w:val="0"/>
        <w:autoSpaceDN w:val="0"/>
        <w:adjustRightInd w:val="0"/>
        <w:spacing w:before="120" w:after="0" w:line="240" w:lineRule="auto"/>
        <w:ind w:left="1134" w:right="567" w:hanging="567"/>
        <w:rPr>
          <w:rFonts w:eastAsiaTheme="minorEastAsia" w:cs="Times New Roman"/>
          <w:sz w:val="24"/>
          <w:szCs w:val="24"/>
          <w:lang w:eastAsia="en-GB"/>
        </w:rPr>
      </w:pPr>
      <w:r w:rsidRPr="00082640">
        <w:rPr>
          <w:rFonts w:eastAsiaTheme="minorEastAsia" w:cs="Times New Roman"/>
          <w:sz w:val="24"/>
          <w:szCs w:val="24"/>
          <w:lang w:eastAsia="en-GB"/>
        </w:rPr>
        <w:t>8</w:t>
      </w:r>
      <w:r w:rsidRPr="00082640">
        <w:rPr>
          <w:rFonts w:eastAsiaTheme="minorEastAsia" w:cs="Times New Roman"/>
          <w:sz w:val="24"/>
          <w:szCs w:val="24"/>
          <w:lang w:eastAsia="en-GB"/>
        </w:rPr>
        <w:tab/>
        <w:t>Corrections/feedback can be made at each session/mistakes are not compounded</w:t>
      </w: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Total 24</w:t>
      </w: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9945BC" w:rsidRDefault="009945BC" w:rsidP="009945BC">
      <w:pPr>
        <w:pStyle w:val="question"/>
        <w:tabs>
          <w:tab w:val="left" w:pos="567"/>
          <w:tab w:val="righ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/>
        <w:ind w:left="0" w:firstLine="0"/>
        <w:rPr>
          <w:rFonts w:ascii="Times New Roman" w:hAnsi="Times New Roman" w:cs="Times New Roman"/>
          <w:b/>
          <w:bCs/>
        </w:rPr>
      </w:pPr>
    </w:p>
    <w:p w:rsidR="00CB496D" w:rsidRDefault="00CB496D"/>
    <w:sectPr w:rsidR="00CB496D" w:rsidSect="0093596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BC" w:rsidRDefault="009945BC" w:rsidP="00BB56C6">
      <w:pPr>
        <w:spacing w:after="0" w:line="240" w:lineRule="auto"/>
      </w:pPr>
      <w:r>
        <w:separator/>
      </w:r>
    </w:p>
  </w:endnote>
  <w:endnote w:type="continuationSeparator" w:id="0">
    <w:p w:rsidR="009945BC" w:rsidRDefault="009945BC" w:rsidP="00BB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BC" w:rsidRDefault="009945BC" w:rsidP="00BB56C6">
      <w:pPr>
        <w:spacing w:after="0" w:line="240" w:lineRule="auto"/>
      </w:pPr>
      <w:r>
        <w:separator/>
      </w:r>
    </w:p>
  </w:footnote>
  <w:footnote w:type="continuationSeparator" w:id="0">
    <w:p w:rsidR="009945BC" w:rsidRDefault="009945BC" w:rsidP="00BB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BC" w:rsidRPr="00C90761" w:rsidRDefault="009945BC" w:rsidP="00935965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7145BB65" wp14:editId="1B3316B1">
          <wp:extent cx="2990850" cy="718804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267" cy="72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7B87"/>
    <w:multiLevelType w:val="hybridMultilevel"/>
    <w:tmpl w:val="CD329B9E"/>
    <w:lvl w:ilvl="0" w:tplc="AD842E0C">
      <w:start w:val="1"/>
      <w:numFmt w:val="upperLetter"/>
      <w:lvlText w:val="%1."/>
      <w:lvlJc w:val="left"/>
      <w:pPr>
        <w:ind w:left="288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A250E"/>
    <w:multiLevelType w:val="hybridMultilevel"/>
    <w:tmpl w:val="483ECBC0"/>
    <w:lvl w:ilvl="0" w:tplc="FA041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03704"/>
    <w:multiLevelType w:val="hybridMultilevel"/>
    <w:tmpl w:val="6422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2DD7"/>
    <w:multiLevelType w:val="hybridMultilevel"/>
    <w:tmpl w:val="89CCC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A4286"/>
    <w:multiLevelType w:val="hybridMultilevel"/>
    <w:tmpl w:val="D2407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2"/>
    <w:rsid w:val="00021C36"/>
    <w:rsid w:val="00082640"/>
    <w:rsid w:val="008B5F12"/>
    <w:rsid w:val="00935965"/>
    <w:rsid w:val="009945BC"/>
    <w:rsid w:val="00BB56C6"/>
    <w:rsid w:val="00BF2510"/>
    <w:rsid w:val="00C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12"/>
  </w:style>
  <w:style w:type="table" w:styleId="TableGrid">
    <w:name w:val="Table Grid"/>
    <w:basedOn w:val="TableNormal"/>
    <w:uiPriority w:val="59"/>
    <w:rsid w:val="008B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F12"/>
    <w:pPr>
      <w:ind w:left="720"/>
      <w:contextualSpacing/>
    </w:pPr>
  </w:style>
  <w:style w:type="paragraph" w:customStyle="1" w:styleId="Default">
    <w:name w:val="Default"/>
    <w:rsid w:val="008B5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B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C6"/>
  </w:style>
  <w:style w:type="paragraph" w:customStyle="1" w:styleId="question">
    <w:name w:val="question"/>
    <w:basedOn w:val="Normal"/>
    <w:uiPriority w:val="99"/>
    <w:rsid w:val="009945B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9945BC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9945B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12"/>
  </w:style>
  <w:style w:type="table" w:styleId="TableGrid">
    <w:name w:val="Table Grid"/>
    <w:basedOn w:val="TableNormal"/>
    <w:uiPriority w:val="59"/>
    <w:rsid w:val="008B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F12"/>
    <w:pPr>
      <w:ind w:left="720"/>
      <w:contextualSpacing/>
    </w:pPr>
  </w:style>
  <w:style w:type="paragraph" w:customStyle="1" w:styleId="Default">
    <w:name w:val="Default"/>
    <w:rsid w:val="008B5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B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5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C6"/>
  </w:style>
  <w:style w:type="paragraph" w:customStyle="1" w:styleId="question">
    <w:name w:val="question"/>
    <w:basedOn w:val="Normal"/>
    <w:uiPriority w:val="99"/>
    <w:rsid w:val="009945B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paragraph" w:customStyle="1" w:styleId="mark">
    <w:name w:val="mark"/>
    <w:basedOn w:val="Normal"/>
    <w:uiPriority w:val="99"/>
    <w:rsid w:val="009945BC"/>
    <w:pPr>
      <w:widowControl w:val="0"/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eastAsiaTheme="minorEastAsia" w:hAnsi="Arial" w:cs="Arial"/>
      <w:sz w:val="18"/>
      <w:szCs w:val="18"/>
      <w:lang w:eastAsia="en-GB"/>
    </w:rPr>
  </w:style>
  <w:style w:type="paragraph" w:customStyle="1" w:styleId="indent1">
    <w:name w:val="indent1"/>
    <w:basedOn w:val="Normal"/>
    <w:uiPriority w:val="99"/>
    <w:rsid w:val="009945BC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2C4DC8C7.dotm</Template>
  <TotalTime>2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D.Ashleighmorris</dc:creator>
  <cp:lastModifiedBy>D.Ashleighmorris</cp:lastModifiedBy>
  <cp:revision>3</cp:revision>
  <cp:lastPrinted>2016-10-06T11:06:00Z</cp:lastPrinted>
  <dcterms:created xsi:type="dcterms:W3CDTF">2016-10-05T17:19:00Z</dcterms:created>
  <dcterms:modified xsi:type="dcterms:W3CDTF">2016-10-06T11:06:00Z</dcterms:modified>
</cp:coreProperties>
</file>